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2A53" w14:textId="6AF60B74" w:rsidR="000F3DD2" w:rsidRDefault="000F3DD2" w:rsidP="000F3DD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35"/>
          <w:szCs w:val="35"/>
        </w:rPr>
      </w:pPr>
      <w:r>
        <w:rPr>
          <w:noProof/>
        </w:rPr>
        <w:drawing>
          <wp:inline distT="0" distB="0" distL="0" distR="0" wp14:anchorId="7C225820" wp14:editId="74907730">
            <wp:extent cx="2506980" cy="14105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72" cy="141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CC8B" w14:textId="60379AEC" w:rsidR="000F3DD2" w:rsidRPr="00FA63BF" w:rsidRDefault="000F3DD2" w:rsidP="000F3DD2">
      <w:pPr>
        <w:pStyle w:val="NormalWeb"/>
        <w:spacing w:before="240" w:beforeAutospacing="0" w:after="240" w:afterAutospacing="0"/>
        <w:rPr>
          <w:sz w:val="28"/>
          <w:szCs w:val="28"/>
        </w:rPr>
      </w:pPr>
      <w:r w:rsidRPr="00FA63BF">
        <w:rPr>
          <w:rFonts w:ascii="Arial" w:hAnsi="Arial" w:cs="Arial"/>
          <w:b/>
          <w:bCs/>
          <w:color w:val="000000"/>
          <w:sz w:val="28"/>
          <w:szCs w:val="28"/>
        </w:rPr>
        <w:t>Children &amp; Families worker</w:t>
      </w:r>
    </w:p>
    <w:p w14:paraId="31EBD820" w14:textId="77777777" w:rsidR="000F3DD2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25 hours per week / c.£17,900 pa </w:t>
      </w:r>
    </w:p>
    <w:p w14:paraId="3FCEFF1E" w14:textId="463EA8B8" w:rsidR="000F3DD2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Do you have a heart for children and families?</w:t>
      </w:r>
    </w:p>
    <w:p w14:paraId="031E0449" w14:textId="6CDB6EB0" w:rsidR="000F3DD2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Could you support our team of volunteers as we reach out to over 100 children a week? ?</w:t>
      </w:r>
    </w:p>
    <w:p w14:paraId="31970497" w14:textId="77777777" w:rsidR="000F3DD2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Do you believe in the importance of supporting families from our church and our local community?</w:t>
      </w:r>
    </w:p>
    <w:p w14:paraId="0997E4CF" w14:textId="77777777" w:rsidR="000F3DD2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Then Ruislip Baptist Church needs you!</w:t>
      </w:r>
    </w:p>
    <w:p w14:paraId="56D8462C" w14:textId="77777777" w:rsidR="000F3DD2" w:rsidRPr="00FA63BF" w:rsidRDefault="000F3DD2" w:rsidP="000F3DD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FA63BF">
        <w:rPr>
          <w:rFonts w:ascii="Arial" w:hAnsi="Arial" w:cs="Arial"/>
          <w:color w:val="000000"/>
        </w:rPr>
        <w:t xml:space="preserve">We’re building a new team to lead our Children, Youth and Families Ministry.  </w:t>
      </w:r>
    </w:p>
    <w:p w14:paraId="23319C69" w14:textId="4BFC2656" w:rsidR="000F3DD2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 xml:space="preserve">We are seeking a part-time Children &amp; Families Worker to help lead our ministry to </w:t>
      </w:r>
      <w:r w:rsidR="00171F67" w:rsidRPr="00FA63BF">
        <w:rPr>
          <w:rFonts w:ascii="Arial" w:hAnsi="Arial" w:cs="Arial"/>
          <w:color w:val="000000"/>
        </w:rPr>
        <w:t xml:space="preserve">both </w:t>
      </w:r>
      <w:r w:rsidRPr="00FA63BF">
        <w:rPr>
          <w:rFonts w:ascii="Arial" w:hAnsi="Arial" w:cs="Arial"/>
          <w:color w:val="000000"/>
        </w:rPr>
        <w:t>children and their families in our church and our community.  You would work alongside the CYF Team Administrator and the Youth Leader. </w:t>
      </w:r>
    </w:p>
    <w:p w14:paraId="41E86779" w14:textId="0BD675A3" w:rsidR="000F3DD2" w:rsidRPr="00FA63BF" w:rsidRDefault="000F3DD2" w:rsidP="000F3DD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FA63BF">
        <w:rPr>
          <w:rFonts w:ascii="Arial" w:hAnsi="Arial" w:cs="Arial"/>
          <w:color w:val="000000"/>
        </w:rPr>
        <w:t>We’re looking for a committed Christian to:</w:t>
      </w:r>
    </w:p>
    <w:p w14:paraId="63B9C565" w14:textId="77777777" w:rsidR="000F3DD2" w:rsidRPr="00FA63BF" w:rsidRDefault="000F3DD2" w:rsidP="000F3DD2">
      <w:pPr>
        <w:pStyle w:val="NormalWeb"/>
        <w:numPr>
          <w:ilvl w:val="0"/>
          <w:numId w:val="4"/>
        </w:numPr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Lead, encourage and develop the Children and Families Ministry at RBC in order to enable our children and their families to grow spiritually.</w:t>
      </w:r>
    </w:p>
    <w:p w14:paraId="0F662691" w14:textId="77777777" w:rsidR="000F3DD2" w:rsidRPr="00FA63BF" w:rsidRDefault="000F3DD2" w:rsidP="000F3DD2">
      <w:pPr>
        <w:pStyle w:val="NormalWeb"/>
        <w:numPr>
          <w:ilvl w:val="0"/>
          <w:numId w:val="4"/>
        </w:numPr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 xml:space="preserve">Encourage and enable our Church families to share their faith with their children, participate in church life and engage in fellowship with one another. </w:t>
      </w:r>
    </w:p>
    <w:p w14:paraId="292DE6E8" w14:textId="5B7357EB" w:rsidR="000F3DD2" w:rsidRPr="00FA63BF" w:rsidRDefault="000F3DD2" w:rsidP="000F3DD2">
      <w:pPr>
        <w:pStyle w:val="NormalWeb"/>
        <w:numPr>
          <w:ilvl w:val="0"/>
          <w:numId w:val="4"/>
        </w:numPr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Build on our outreach to children and their families in our local community. This could include parenting sessions, help for new mums and dads, and toddler groups.</w:t>
      </w:r>
    </w:p>
    <w:p w14:paraId="4C1B9461" w14:textId="77777777" w:rsidR="000F3DD2" w:rsidRPr="00FA63BF" w:rsidRDefault="000F3DD2" w:rsidP="000F3DD2">
      <w:pPr>
        <w:pStyle w:val="NormalWeb"/>
        <w:numPr>
          <w:ilvl w:val="0"/>
          <w:numId w:val="4"/>
        </w:numPr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Provide vision and spiritual leadership for our volunteer teams, ensuring they are practically and spiritually equipped and inspired to help minister to under 11s.</w:t>
      </w:r>
    </w:p>
    <w:p w14:paraId="46DFD572" w14:textId="201E792E" w:rsidR="000F3DD2" w:rsidRPr="00FA63BF" w:rsidRDefault="000F3DD2" w:rsidP="000F3DD2">
      <w:pPr>
        <w:pStyle w:val="NormalWeb"/>
        <w:numPr>
          <w:ilvl w:val="0"/>
          <w:numId w:val="4"/>
        </w:numPr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Oversee the transition of children between groups and into our youth work.</w:t>
      </w:r>
    </w:p>
    <w:p w14:paraId="140C5E58" w14:textId="77777777" w:rsidR="000F3DD2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 If you’re ready to lead this important ministry then we’re ready to hear from you!</w:t>
      </w:r>
    </w:p>
    <w:p w14:paraId="398C06F9" w14:textId="77777777" w:rsidR="000F3DD2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A Genuine Occupational Requirement exists for the post holder to be a practising Christian.</w:t>
      </w:r>
    </w:p>
    <w:p w14:paraId="4F5C72BD" w14:textId="4208EA8A" w:rsidR="00E25B19" w:rsidRPr="00FA63BF" w:rsidRDefault="000F3DD2" w:rsidP="000F3DD2">
      <w:pPr>
        <w:pStyle w:val="NormalWeb"/>
        <w:spacing w:before="240" w:beforeAutospacing="0" w:after="240" w:afterAutospacing="0"/>
      </w:pPr>
      <w:r w:rsidRPr="00FA63BF">
        <w:rPr>
          <w:rFonts w:ascii="Arial" w:hAnsi="Arial" w:cs="Arial"/>
          <w:color w:val="000000"/>
        </w:rPr>
        <w:t>For further information and to apply, please visit: www.ruislipbaptistchurch.org/jobs</w:t>
      </w:r>
    </w:p>
    <w:sectPr w:rsidR="00E25B19" w:rsidRPr="00FA63BF" w:rsidSect="000F3DD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001D"/>
    <w:multiLevelType w:val="multilevel"/>
    <w:tmpl w:val="F5F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70E28"/>
    <w:multiLevelType w:val="hybridMultilevel"/>
    <w:tmpl w:val="99748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7504B"/>
    <w:multiLevelType w:val="hybridMultilevel"/>
    <w:tmpl w:val="465C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62E76"/>
    <w:multiLevelType w:val="hybridMultilevel"/>
    <w:tmpl w:val="6784A2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D2"/>
    <w:rsid w:val="000F3DD2"/>
    <w:rsid w:val="00171F67"/>
    <w:rsid w:val="0059685F"/>
    <w:rsid w:val="00E25B19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3FFC"/>
  <w15:chartTrackingRefBased/>
  <w15:docId w15:val="{11B20FD5-E2B7-4AAE-8F4A-C3500EA8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Yarrow</dc:creator>
  <cp:keywords/>
  <dc:description/>
  <cp:lastModifiedBy>Sarah Rushby</cp:lastModifiedBy>
  <cp:revision>2</cp:revision>
  <dcterms:created xsi:type="dcterms:W3CDTF">2021-05-11T09:02:00Z</dcterms:created>
  <dcterms:modified xsi:type="dcterms:W3CDTF">2021-05-11T09:02:00Z</dcterms:modified>
</cp:coreProperties>
</file>